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7926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80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2FFF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Разработка компьютерных игр и мультимедийных приложений этапа Чемпионата </w:t>
      </w:r>
    </w:p>
    <w:p w14:paraId="203D04E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5FF17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>
        <w:rPr>
          <w:rFonts w:hint="default" w:ascii="Times New Roman" w:hAnsi="Times New Roman" w:cs="Times New Roman"/>
          <w:b/>
          <w:sz w:val="24"/>
          <w:szCs w:val="28"/>
          <w:lang w:val="ru-RU"/>
        </w:rPr>
        <w:t xml:space="preserve"> Ленинградская область</w:t>
      </w:r>
      <w:r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4410"/>
      </w:tblGrid>
      <w:tr w14:paraId="503C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14:paraId="5513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6CBE9D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14:paraId="67A2368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10.03.2025 - 14.03.2025</w:t>
            </w:r>
          </w:p>
        </w:tc>
      </w:tr>
      <w:tr w14:paraId="2054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5" w:type="dxa"/>
            <w:vAlign w:val="center"/>
          </w:tcPr>
          <w:p w14:paraId="2FA5E1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ГАОУ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 ВО ЛО «ГГУ», г. Гатчина, ул. Рощинская, д. 5</w:t>
            </w:r>
          </w:p>
        </w:tc>
      </w:tr>
      <w:tr w14:paraId="150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0BA593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14:paraId="6A0676F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Смирнова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 xml:space="preserve"> Анастасия Александровна</w:t>
            </w:r>
          </w:p>
        </w:tc>
      </w:tr>
      <w:tr w14:paraId="198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145" w:type="dxa"/>
            <w:vAlign w:val="center"/>
          </w:tcPr>
          <w:p w14:paraId="304C30B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8"/>
                <w:lang w:val="en-US" w:eastAsia="ru-RU"/>
              </w:rPr>
              <w:t>89531540740</w:t>
            </w:r>
          </w:p>
        </w:tc>
      </w:tr>
    </w:tbl>
    <w:p w14:paraId="2461A3B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618"/>
      </w:tblGrid>
      <w:tr w14:paraId="222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Д-2  /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4"/>
                <w:szCs w:val="24"/>
              </w:rPr>
              <w:t>«10» марта 2025 г.</w:t>
            </w:r>
          </w:p>
        </w:tc>
      </w:tr>
      <w:tr w14:paraId="1B4D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307ECA5">
            <w:pPr>
              <w:tabs>
                <w:tab w:val="left" w:pos="180"/>
                <w:tab w:val="center" w:pos="811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618" w:type="dxa"/>
          </w:tcPr>
          <w:p w14:paraId="220E57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Регистрация экспертов-наставников по компетенции на площадке чемпионата.</w:t>
            </w:r>
          </w:p>
        </w:tc>
      </w:tr>
      <w:tr w14:paraId="3514A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13F4EB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10:00-10:15</w:t>
            </w:r>
          </w:p>
        </w:tc>
        <w:tc>
          <w:tcPr>
            <w:tcW w:w="8618" w:type="dxa"/>
          </w:tcPr>
          <w:p w14:paraId="35F28CE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Собрания экспертов: Инструктаж по ТБ и ОТ, подписание протоколов </w:t>
            </w:r>
          </w:p>
        </w:tc>
      </w:tr>
      <w:tr w14:paraId="377C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6FEC1A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10:15-11.15</w:t>
            </w:r>
          </w:p>
        </w:tc>
        <w:tc>
          <w:tcPr>
            <w:tcW w:w="8618" w:type="dxa"/>
          </w:tcPr>
          <w:p w14:paraId="4FC79A7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Распределение ролей между экспертами.</w:t>
            </w:r>
          </w:p>
        </w:tc>
      </w:tr>
      <w:tr w14:paraId="3C473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7E78FF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11:15-12:00</w:t>
            </w:r>
          </w:p>
        </w:tc>
        <w:tc>
          <w:tcPr>
            <w:tcW w:w="8618" w:type="dxa"/>
          </w:tcPr>
          <w:p w14:paraId="0300444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нормативной документацией и обучение экспертов</w:t>
            </w:r>
          </w:p>
        </w:tc>
      </w:tr>
      <w:tr w14:paraId="0BB33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D758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618" w:type="dxa"/>
          </w:tcPr>
          <w:p w14:paraId="31AE6DB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04F0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9C447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13.00-16:00</w:t>
            </w:r>
          </w:p>
        </w:tc>
        <w:tc>
          <w:tcPr>
            <w:tcW w:w="8618" w:type="dxa"/>
          </w:tcPr>
          <w:p w14:paraId="09FB336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Обсуждение конкурсного задания, внесение 30% изменений, подписание КЗ.</w:t>
            </w:r>
          </w:p>
        </w:tc>
      </w:tr>
      <w:tr w14:paraId="63DA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 w14:paraId="4002CC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16:00-17:00</w:t>
            </w:r>
          </w:p>
        </w:tc>
        <w:tc>
          <w:tcPr>
            <w:tcW w:w="8618" w:type="dxa"/>
          </w:tcPr>
          <w:p w14:paraId="4677253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Ознакомление и занесение критериев оценки в систему ЦСО, их блокировка, Распечатка ведомостей. Оформление и подписание протоколов.</w:t>
            </w:r>
          </w:p>
        </w:tc>
      </w:tr>
      <w:tr w14:paraId="1BBB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Д-1  /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4"/>
                <w:szCs w:val="24"/>
              </w:rPr>
              <w:t>«11» марта 2025 г.</w:t>
            </w:r>
          </w:p>
        </w:tc>
      </w:tr>
      <w:tr w14:paraId="374AF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38" w:type="dxa"/>
            <w:shd w:val="clear" w:color="auto" w:fill="auto"/>
          </w:tcPr>
          <w:p w14:paraId="4AE57210">
            <w:pPr>
              <w:tabs>
                <w:tab w:val="center" w:pos="811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CD1CA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Регистрация участников</w:t>
            </w:r>
          </w:p>
        </w:tc>
      </w:tr>
      <w:tr w14:paraId="5B45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838" w:type="dxa"/>
            <w:shd w:val="clear" w:color="auto" w:fill="auto"/>
          </w:tcPr>
          <w:p w14:paraId="72AB84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10F9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Инструктаж конкурсантов, жеребьевка, знакомство с рабочим местом, </w:t>
            </w:r>
          </w:p>
        </w:tc>
      </w:tr>
      <w:tr w14:paraId="176E7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F4E01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10:00-11:00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8CB7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Ознакомление участников с Регламентом Чемпионата, Кодексом этики.</w:t>
            </w:r>
          </w:p>
        </w:tc>
      </w:tr>
      <w:tr w14:paraId="66219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442F1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11:00-12:00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3E8F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14:paraId="626DA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863BB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20B2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Конкурсанты: Тестирование оборудования. Инструктаж. </w:t>
            </w:r>
          </w:p>
        </w:tc>
      </w:tr>
      <w:tr w14:paraId="59E4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838" w:type="dxa"/>
            <w:shd w:val="clear" w:color="auto" w:fill="auto"/>
          </w:tcPr>
          <w:p w14:paraId="2FA068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17:00-17:30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7DDFA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Подписание протоколов.</w:t>
            </w:r>
          </w:p>
        </w:tc>
      </w:tr>
      <w:tr w14:paraId="12E2C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Д1  /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4"/>
                <w:szCs w:val="24"/>
              </w:rPr>
              <w:t>«12» марта 2025 г.</w:t>
            </w:r>
          </w:p>
        </w:tc>
      </w:tr>
      <w:tr w14:paraId="0233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095E46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00BD88B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Регистрация участников, ознакомление с ТБ, подписание протоколов</w:t>
            </w:r>
          </w:p>
        </w:tc>
      </w:tr>
      <w:tr w14:paraId="12E7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504D83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48C6EFB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Знакомство с заданием, ответы на вопросы, брифинг</w:t>
            </w:r>
          </w:p>
        </w:tc>
      </w:tr>
      <w:tr w14:paraId="3E20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310C53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40F2CF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А (1 час)</w:t>
            </w:r>
          </w:p>
        </w:tc>
      </w:tr>
      <w:tr w14:paraId="5E9E1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77A760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11:00-13:00</w:t>
            </w:r>
          </w:p>
        </w:tc>
        <w:tc>
          <w:tcPr>
            <w:tcW w:w="8618" w:type="dxa"/>
            <w:shd w:val="clear" w:color="auto" w:fill="auto"/>
          </w:tcPr>
          <w:p w14:paraId="6B2DFF0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Б (2 часа)</w:t>
            </w:r>
          </w:p>
        </w:tc>
      </w:tr>
      <w:tr w14:paraId="0552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6F8FC9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618" w:type="dxa"/>
            <w:shd w:val="clear" w:color="auto" w:fill="auto"/>
          </w:tcPr>
          <w:p w14:paraId="7A32AE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389B7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2C37C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14:00-16:00</w:t>
            </w:r>
          </w:p>
        </w:tc>
        <w:tc>
          <w:tcPr>
            <w:tcW w:w="8618" w:type="dxa"/>
            <w:shd w:val="clear" w:color="auto" w:fill="auto"/>
          </w:tcPr>
          <w:p w14:paraId="7092538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Б (2 часа)</w:t>
            </w:r>
          </w:p>
        </w:tc>
      </w:tr>
      <w:tr w14:paraId="1B4F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31904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16:00-18:00</w:t>
            </w:r>
          </w:p>
        </w:tc>
        <w:tc>
          <w:tcPr>
            <w:tcW w:w="8618" w:type="dxa"/>
            <w:shd w:val="clear" w:color="auto" w:fill="auto"/>
          </w:tcPr>
          <w:p w14:paraId="41C41B1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В (2 часа)</w:t>
            </w:r>
          </w:p>
        </w:tc>
      </w:tr>
      <w:tr w14:paraId="2FAA9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1C3E6F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224798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Завершение конкурсного дня, совещание экспертов</w:t>
            </w:r>
          </w:p>
        </w:tc>
      </w:tr>
      <w:tr w14:paraId="7A76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Д2  /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4"/>
                <w:szCs w:val="24"/>
              </w:rPr>
              <w:t>«13» марта 2025 г.</w:t>
            </w:r>
          </w:p>
        </w:tc>
      </w:tr>
      <w:tr w14:paraId="6F35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838" w:type="dxa"/>
            <w:shd w:val="clear" w:color="auto" w:fill="auto"/>
          </w:tcPr>
          <w:p w14:paraId="1C0A22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26E9B79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Регистрация участников, ознакомление с ТБ, подписание протоколов</w:t>
            </w:r>
          </w:p>
        </w:tc>
      </w:tr>
      <w:tr w14:paraId="751D1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462BCD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10:00-13:00</w:t>
            </w:r>
          </w:p>
        </w:tc>
        <w:tc>
          <w:tcPr>
            <w:tcW w:w="8618" w:type="dxa"/>
            <w:shd w:val="clear" w:color="auto" w:fill="auto"/>
          </w:tcPr>
          <w:p w14:paraId="197694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Г (3 час)</w:t>
            </w:r>
          </w:p>
        </w:tc>
      </w:tr>
      <w:tr w14:paraId="4E6E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1838" w:type="dxa"/>
            <w:shd w:val="clear" w:color="auto" w:fill="auto"/>
          </w:tcPr>
          <w:p w14:paraId="0623D8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618" w:type="dxa"/>
            <w:shd w:val="clear" w:color="auto" w:fill="auto"/>
          </w:tcPr>
          <w:p w14:paraId="283683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2C3E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  <w:shd w:val="clear" w:color="auto" w:fill="auto"/>
          </w:tcPr>
          <w:p w14:paraId="034E57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14:00-18:00</w:t>
            </w:r>
          </w:p>
        </w:tc>
        <w:tc>
          <w:tcPr>
            <w:tcW w:w="8618" w:type="dxa"/>
            <w:shd w:val="clear" w:color="auto" w:fill="auto"/>
          </w:tcPr>
          <w:p w14:paraId="6F8A6B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Д (4 часа)</w:t>
            </w:r>
          </w:p>
        </w:tc>
      </w:tr>
      <w:tr w14:paraId="07C1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838" w:type="dxa"/>
            <w:shd w:val="clear" w:color="auto" w:fill="auto"/>
          </w:tcPr>
          <w:p w14:paraId="75A671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0D68C7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Завершение конкурсного дня, совещание экспертов</w:t>
            </w:r>
          </w:p>
        </w:tc>
      </w:tr>
      <w:tr w14:paraId="4D59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  <w:t xml:space="preserve">Д3  /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sz w:val="24"/>
                <w:szCs w:val="24"/>
              </w:rPr>
              <w:t>«14» марта 2025 г.</w:t>
            </w:r>
            <w:bookmarkStart w:id="0" w:name="_GoBack"/>
            <w:bookmarkEnd w:id="0"/>
          </w:p>
        </w:tc>
      </w:tr>
      <w:tr w14:paraId="1C54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F72D6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</w:tcPr>
          <w:p w14:paraId="538E7C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Регистрация участников, ознакомление с ТБ, подписание протоколов</w:t>
            </w:r>
          </w:p>
        </w:tc>
      </w:tr>
      <w:tr w14:paraId="5B317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09C54C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10:00-11:00</w:t>
            </w:r>
          </w:p>
        </w:tc>
        <w:tc>
          <w:tcPr>
            <w:tcW w:w="8618" w:type="dxa"/>
          </w:tcPr>
          <w:p w14:paraId="711C06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Е (1 час)</w:t>
            </w:r>
          </w:p>
        </w:tc>
      </w:tr>
      <w:tr w14:paraId="43D3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12C52E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11:00-12:00</w:t>
            </w:r>
          </w:p>
        </w:tc>
        <w:tc>
          <w:tcPr>
            <w:tcW w:w="8618" w:type="dxa"/>
          </w:tcPr>
          <w:p w14:paraId="3184844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Выполнение конкурсного задания Модуль Ж (1 часа)</w:t>
            </w:r>
          </w:p>
        </w:tc>
      </w:tr>
      <w:tr w14:paraId="107E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2D06E3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12:00-13.00</w:t>
            </w:r>
          </w:p>
        </w:tc>
        <w:tc>
          <w:tcPr>
            <w:tcW w:w="8618" w:type="dxa"/>
          </w:tcPr>
          <w:p w14:paraId="7C4F7D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14:paraId="410E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53FA97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13:00-19:00</w:t>
            </w:r>
          </w:p>
        </w:tc>
        <w:tc>
          <w:tcPr>
            <w:tcW w:w="8618" w:type="dxa"/>
          </w:tcPr>
          <w:p w14:paraId="4F8BCB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работ</w:t>
            </w:r>
          </w:p>
        </w:tc>
      </w:tr>
      <w:tr w14:paraId="7FD5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8" w:type="dxa"/>
          </w:tcPr>
          <w:p w14:paraId="6B8BA6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19:00-20:00</w:t>
            </w:r>
          </w:p>
        </w:tc>
        <w:tc>
          <w:tcPr>
            <w:tcW w:w="8618" w:type="dxa"/>
          </w:tcPr>
          <w:p w14:paraId="6788A2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Внесение оценок, подписание протоколов</w:t>
            </w:r>
          </w:p>
        </w:tc>
      </w:tr>
    </w:tbl>
    <w:p w14:paraId="36645CC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Verdan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utigerLTStd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607"/>
      <w:gridCol w:w="4089"/>
    </w:tblGrid>
    <w:tr w14:paraId="4456C7D0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>
          <w:pPr>
            <w:pStyle w:val="2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>
          <w:pPr>
            <w:pStyle w:val="2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>
    <w:pPr>
      <w:pStyle w:val="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6962C"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9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669C"/>
    <w:rsid w:val="002B74CC"/>
    <w:rsid w:val="002F0E09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01EC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33D4"/>
    <w:rsid w:val="008D6DCF"/>
    <w:rsid w:val="008E5424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02DD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83736"/>
    <w:rsid w:val="00C906D9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53145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qFormat="1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0"/>
    <w:rPr>
      <w:sz w:val="16"/>
      <w:szCs w:val="16"/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page number"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uiPriority w:val="0"/>
    <w:rPr>
      <w:b/>
      <w:bCs/>
    </w:rPr>
  </w:style>
  <w:style w:type="paragraph" w:styleId="23">
    <w:name w:val="footnote text"/>
    <w:basedOn w:val="1"/>
    <w:link w:val="57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autoRedefine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autoRedefine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autoRedefine/>
    <w:qFormat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Верхний колонтитул Знак"/>
    <w:basedOn w:val="11"/>
    <w:link w:val="24"/>
    <w:uiPriority w:val="99"/>
  </w:style>
  <w:style w:type="character" w:customStyle="1" w:styleId="33">
    <w:name w:val="Нижний колонтитул Знак"/>
    <w:basedOn w:val="11"/>
    <w:link w:val="29"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Без интервала Знак"/>
    <w:basedOn w:val="11"/>
    <w:link w:val="34"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uiPriority w:val="99"/>
    <w:rPr>
      <w:color w:val="808080"/>
    </w:rPr>
  </w:style>
  <w:style w:type="character" w:customStyle="1" w:styleId="37">
    <w:name w:val="Текст выноски Знак"/>
    <w:basedOn w:val="11"/>
    <w:link w:val="18"/>
    <w:uiPriority w:val="0"/>
    <w:rPr>
      <w:rFonts w:ascii="Tahoma" w:hAnsi="Tahoma" w:cs="Tahoma"/>
      <w:sz w:val="16"/>
      <w:szCs w:val="16"/>
    </w:rPr>
  </w:style>
  <w:style w:type="character" w:customStyle="1" w:styleId="38">
    <w:name w:val="Заголовок 1 Знак"/>
    <w:basedOn w:val="11"/>
    <w:link w:val="2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Заголовок 5 Знак"/>
    <w:basedOn w:val="11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uiPriority w:val="0"/>
    <w:pPr>
      <w:tabs>
        <w:tab w:val="left" w:pos="360"/>
      </w:tabs>
    </w:pPr>
  </w:style>
  <w:style w:type="paragraph" w:customStyle="1" w:styleId="48">
    <w:name w:val="bullet"/>
    <w:basedOn w:val="1"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Основной текст Знак"/>
    <w:basedOn w:val="11"/>
    <w:link w:val="25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Основной текст с отступом 2 Знак"/>
    <w:basedOn w:val="11"/>
    <w:link w:val="30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Основной текст 2 Знак"/>
    <w:basedOn w:val="11"/>
    <w:link w:val="19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Текст сноски Знак"/>
    <w:basedOn w:val="11"/>
    <w:link w:val="23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uiPriority w:val="0"/>
    <w:rPr>
      <w:color w:val="2C8DE6"/>
    </w:rPr>
  </w:style>
  <w:style w:type="paragraph" w:customStyle="1" w:styleId="62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77">
    <w:name w:val="Текст примечания Знак"/>
    <w:basedOn w:val="11"/>
    <w:link w:val="21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Тема примечания Знак"/>
    <w:basedOn w:val="77"/>
    <w:link w:val="22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qFormat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32A40-BC6C-4172-9DF1-E667A68FA6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2041</Characters>
  <Lines>17</Lines>
  <Paragraphs>4</Paragraphs>
  <TotalTime>9</TotalTime>
  <ScaleCrop>false</ScaleCrop>
  <LinksUpToDate>false</LinksUpToDate>
  <CharactersWithSpaces>2394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2024-10-19T09:08:00Z</dcterms:created>
  <dc:creator>Copyright ©«Ворлдскиллс Россия» (Экспедирование грузов)</dc:creator>
  <cp:lastModifiedBy>Анастасия Анаст�</cp:lastModifiedBy>
  <dcterms:modified xsi:type="dcterms:W3CDTF">2025-02-26T15:53:05Z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11B8CCA6298B47218F99A3324BEF5B22_12</vt:lpwstr>
  </property>
</Properties>
</file>